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7819" w14:textId="77777777" w:rsidR="005A43DE" w:rsidRPr="005A43DE" w:rsidRDefault="005A43DE" w:rsidP="005A43DE">
      <w:pPr>
        <w:pStyle w:val="xmsonormal"/>
        <w:jc w:val="center"/>
        <w:rPr>
          <w:rFonts w:ascii="Avenir Next LT Pro Demi" w:hAnsi="Avenir Next LT Pro Demi"/>
          <w:sz w:val="32"/>
          <w:szCs w:val="32"/>
        </w:rPr>
      </w:pPr>
      <w:r w:rsidRPr="005A43DE">
        <w:rPr>
          <w:rFonts w:ascii="Avenir Next LT Pro Demi" w:hAnsi="Avenir Next LT Pro Demi"/>
          <w:color w:val="666666"/>
          <w:sz w:val="32"/>
          <w:szCs w:val="32"/>
        </w:rPr>
        <w:t>If the court has ordered you community service, and you have selected the Panhandle Animal Welfare Society to fulfill those hours, please review the following information before your selected first day of service.</w:t>
      </w:r>
    </w:p>
    <w:p w14:paraId="284B374B" w14:textId="669813CC" w:rsidR="005A43DE" w:rsidRPr="005A43DE" w:rsidRDefault="005A43DE" w:rsidP="005A43DE">
      <w:pPr>
        <w:pStyle w:val="xmsonormal"/>
        <w:jc w:val="center"/>
        <w:rPr>
          <w:rFonts w:ascii="Avenir Next LT Pro Demi" w:hAnsi="Avenir Next LT Pro Demi"/>
        </w:rPr>
      </w:pPr>
    </w:p>
    <w:p w14:paraId="6894F469" w14:textId="77777777" w:rsidR="005A43DE" w:rsidRPr="005A43DE" w:rsidRDefault="005A43DE" w:rsidP="005A43DE">
      <w:pPr>
        <w:pStyle w:val="xmsonormal"/>
        <w:jc w:val="center"/>
        <w:rPr>
          <w:rFonts w:ascii="Avenir Next LT Pro Demi" w:hAnsi="Avenir Next LT Pro Demi"/>
        </w:rPr>
      </w:pPr>
      <w:r w:rsidRPr="005A43DE">
        <w:rPr>
          <w:rFonts w:ascii="Avenir Next LT Pro Demi" w:hAnsi="Avenir Next LT Pro Demi"/>
          <w:sz w:val="27"/>
          <w:szCs w:val="27"/>
        </w:rPr>
        <w:t>Community Service Hours:</w:t>
      </w:r>
    </w:p>
    <w:p w14:paraId="35715AE1" w14:textId="77777777" w:rsidR="005A43DE" w:rsidRPr="005A43DE" w:rsidRDefault="005A43DE" w:rsidP="005A43DE">
      <w:pPr>
        <w:pStyle w:val="xmsonormal"/>
        <w:jc w:val="center"/>
        <w:rPr>
          <w:rFonts w:ascii="Avenir Next LT Pro Demi" w:hAnsi="Avenir Next LT Pro Demi"/>
        </w:rPr>
      </w:pPr>
      <w:r w:rsidRPr="005A43DE">
        <w:rPr>
          <w:rFonts w:ascii="Avenir Next LT Pro Demi" w:hAnsi="Avenir Next LT Pro Demi"/>
          <w:color w:val="666666"/>
        </w:rPr>
        <w:t>Monday – Saturday</w:t>
      </w:r>
      <w:r w:rsidRPr="005A43DE">
        <w:rPr>
          <w:rFonts w:ascii="Avenir Next LT Pro Demi" w:hAnsi="Avenir Next LT Pro Demi"/>
          <w:color w:val="666666"/>
        </w:rPr>
        <w:br/>
        <w:t>8:30am – 4:30pm</w:t>
      </w:r>
      <w:r w:rsidRPr="005A43DE">
        <w:rPr>
          <w:rFonts w:ascii="Avenir Next LT Pro Demi" w:hAnsi="Avenir Next LT Pro Demi"/>
          <w:color w:val="666666"/>
        </w:rPr>
        <w:br/>
      </w:r>
      <w:r w:rsidRPr="005A43DE">
        <w:rPr>
          <w:rFonts w:ascii="Avenir Next LT Pro Demi" w:hAnsi="Avenir Next LT Pro Demi"/>
          <w:i/>
          <w:iCs/>
          <w:color w:val="666666"/>
        </w:rPr>
        <w:t>* Community service dates and hours subject to change.</w:t>
      </w:r>
    </w:p>
    <w:p w14:paraId="58B83172" w14:textId="733C6C1F" w:rsidR="005A43DE" w:rsidRPr="005A43DE" w:rsidRDefault="005A43DE" w:rsidP="005A43DE">
      <w:pPr>
        <w:pStyle w:val="xmsonormal"/>
        <w:jc w:val="center"/>
        <w:rPr>
          <w:rFonts w:ascii="Avenir Next LT Pro Demi" w:hAnsi="Avenir Next LT Pro Demi"/>
        </w:rPr>
      </w:pPr>
    </w:p>
    <w:p w14:paraId="2D4DB5BC" w14:textId="449D4D2E" w:rsidR="005A43DE" w:rsidRPr="005A43DE" w:rsidRDefault="005A43DE" w:rsidP="005A43DE">
      <w:pPr>
        <w:pStyle w:val="xmsonormal"/>
        <w:spacing w:after="75"/>
        <w:jc w:val="center"/>
        <w:rPr>
          <w:rFonts w:ascii="Avenir Next LT Pro Demi" w:hAnsi="Avenir Next LT Pro Demi"/>
        </w:rPr>
      </w:pPr>
      <w:r w:rsidRPr="005A43DE">
        <w:rPr>
          <w:rFonts w:ascii="Avenir Next LT Pro Demi" w:hAnsi="Avenir Next LT Pro Demi"/>
          <w:b/>
          <w:bCs/>
          <w:color w:val="E6433A"/>
          <w:sz w:val="24"/>
          <w:szCs w:val="24"/>
        </w:rPr>
        <w:t xml:space="preserve">*Eligible participants cannot have felony charges or misdemeanors of a violent or sexual nature, to include animal </w:t>
      </w:r>
      <w:r w:rsidRPr="005A43DE">
        <w:rPr>
          <w:rFonts w:ascii="Avenir Next LT Pro Demi" w:hAnsi="Avenir Next LT Pro Demi"/>
          <w:b/>
          <w:bCs/>
          <w:color w:val="E6433A"/>
          <w:sz w:val="24"/>
          <w:szCs w:val="24"/>
        </w:rPr>
        <w:t>cruelty. *</w:t>
      </w:r>
    </w:p>
    <w:p w14:paraId="1941C68A" w14:textId="700CDA7E" w:rsidR="005A43DE" w:rsidRPr="005A43DE" w:rsidRDefault="005A43DE" w:rsidP="005A43DE">
      <w:pPr>
        <w:pStyle w:val="xmsonormal"/>
        <w:jc w:val="center"/>
        <w:rPr>
          <w:rFonts w:ascii="Avenir Next LT Pro Demi" w:hAnsi="Avenir Next LT Pro Demi"/>
        </w:rPr>
      </w:pPr>
    </w:p>
    <w:p w14:paraId="0B6A5C6D" w14:textId="38271015" w:rsidR="005A43DE" w:rsidRPr="005A43DE" w:rsidRDefault="005A43DE" w:rsidP="005A43DE">
      <w:pPr>
        <w:pStyle w:val="xmsonormal"/>
        <w:ind w:left="720" w:hanging="285"/>
        <w:jc w:val="center"/>
        <w:rPr>
          <w:rFonts w:ascii="Avenir Next LT Pro Demi" w:hAnsi="Avenir Next LT Pro Demi"/>
        </w:rPr>
      </w:pPr>
      <w:r w:rsidRPr="005A43DE">
        <w:rPr>
          <w:rFonts w:ascii="Avenir Next LT Pro Demi" w:hAnsi="Avenir Next LT Pro Demi"/>
          <w:color w:val="666666"/>
          <w:sz w:val="20"/>
          <w:szCs w:val="20"/>
        </w:rPr>
        <w:t>·</w:t>
      </w:r>
      <w:r w:rsidRPr="005A43DE">
        <w:rPr>
          <w:rFonts w:ascii="Avenir Next LT Pro Demi" w:hAnsi="Avenir Next LT Pro Demi" w:cs="Times New Roman"/>
          <w:color w:val="666666"/>
          <w:sz w:val="14"/>
          <w:szCs w:val="14"/>
        </w:rPr>
        <w:t xml:space="preserve">     </w:t>
      </w:r>
      <w:r w:rsidRPr="005A43DE">
        <w:rPr>
          <w:rFonts w:ascii="Avenir Next LT Pro Demi" w:hAnsi="Avenir Next LT Pro Demi"/>
          <w:b/>
          <w:bCs/>
          <w:color w:val="666666"/>
          <w:sz w:val="21"/>
          <w:szCs w:val="21"/>
        </w:rPr>
        <w:t>Sign-in:</w:t>
      </w:r>
      <w:r w:rsidRPr="005A43DE">
        <w:rPr>
          <w:rFonts w:ascii="Avenir Next LT Pro Demi" w:hAnsi="Avenir Next LT Pro Demi"/>
          <w:color w:val="666666"/>
          <w:sz w:val="21"/>
          <w:szCs w:val="21"/>
        </w:rPr>
        <w:t> You must sign-in at our front desk for community service. Be sure to bring any paperwork associated with your service.</w:t>
      </w:r>
    </w:p>
    <w:p w14:paraId="0A686F3C" w14:textId="77777777" w:rsidR="005A43DE" w:rsidRPr="005A43DE" w:rsidRDefault="005A43DE" w:rsidP="005A43DE">
      <w:pPr>
        <w:pStyle w:val="xmsonormal"/>
        <w:ind w:left="720" w:hanging="285"/>
        <w:jc w:val="center"/>
        <w:rPr>
          <w:rFonts w:ascii="Avenir Next LT Pro Demi" w:hAnsi="Avenir Next LT Pro Demi"/>
        </w:rPr>
      </w:pPr>
      <w:r w:rsidRPr="005A43DE">
        <w:rPr>
          <w:rFonts w:ascii="Avenir Next LT Pro Demi" w:hAnsi="Avenir Next LT Pro Demi"/>
          <w:color w:val="666666"/>
          <w:sz w:val="20"/>
          <w:szCs w:val="20"/>
        </w:rPr>
        <w:t>·</w:t>
      </w:r>
      <w:r w:rsidRPr="005A43DE">
        <w:rPr>
          <w:rFonts w:ascii="Avenir Next LT Pro Demi" w:hAnsi="Avenir Next LT Pro Demi" w:cs="Times New Roman"/>
          <w:color w:val="666666"/>
          <w:sz w:val="14"/>
          <w:szCs w:val="14"/>
        </w:rPr>
        <w:t xml:space="preserve">     </w:t>
      </w:r>
      <w:r w:rsidRPr="005A43DE">
        <w:rPr>
          <w:rFonts w:ascii="Avenir Next LT Pro Demi" w:hAnsi="Avenir Next LT Pro Demi"/>
          <w:b/>
          <w:bCs/>
          <w:color w:val="666666"/>
          <w:sz w:val="21"/>
          <w:szCs w:val="21"/>
        </w:rPr>
        <w:t>Age requirements:</w:t>
      </w:r>
      <w:r w:rsidRPr="005A43DE">
        <w:rPr>
          <w:rFonts w:ascii="Avenir Next LT Pro Demi" w:hAnsi="Avenir Next LT Pro Demi"/>
          <w:color w:val="666666"/>
          <w:sz w:val="21"/>
          <w:szCs w:val="21"/>
        </w:rPr>
        <w:t> You must be 16 years of age or older to serve your hours at the shelter.</w:t>
      </w:r>
    </w:p>
    <w:p w14:paraId="637FF5A9" w14:textId="26E2E523" w:rsidR="005A43DE" w:rsidRPr="005A43DE" w:rsidRDefault="005A43DE" w:rsidP="005A43DE">
      <w:pPr>
        <w:pStyle w:val="xmsonormal"/>
        <w:ind w:left="720" w:hanging="285"/>
        <w:jc w:val="center"/>
        <w:rPr>
          <w:rFonts w:ascii="Avenir Next LT Pro Demi" w:hAnsi="Avenir Next LT Pro Demi"/>
        </w:rPr>
      </w:pPr>
      <w:r w:rsidRPr="005A43DE">
        <w:rPr>
          <w:rFonts w:ascii="Avenir Next LT Pro Demi" w:hAnsi="Avenir Next LT Pro Demi"/>
          <w:color w:val="666666"/>
          <w:sz w:val="20"/>
          <w:szCs w:val="20"/>
        </w:rPr>
        <w:t>·</w:t>
      </w:r>
      <w:r w:rsidRPr="005A43DE">
        <w:rPr>
          <w:rFonts w:ascii="Avenir Next LT Pro Demi" w:hAnsi="Avenir Next LT Pro Demi" w:cs="Times New Roman"/>
          <w:color w:val="666666"/>
          <w:sz w:val="14"/>
          <w:szCs w:val="14"/>
        </w:rPr>
        <w:t xml:space="preserve">     </w:t>
      </w:r>
      <w:r w:rsidRPr="005A43DE">
        <w:rPr>
          <w:rFonts w:ascii="Avenir Next LT Pro Demi" w:hAnsi="Avenir Next LT Pro Demi"/>
          <w:b/>
          <w:bCs/>
          <w:color w:val="666666"/>
          <w:sz w:val="21"/>
          <w:szCs w:val="21"/>
        </w:rPr>
        <w:t>Dress code</w:t>
      </w:r>
      <w:r w:rsidRPr="005A43DE">
        <w:rPr>
          <w:rFonts w:ascii="Avenir Next LT Pro Demi" w:hAnsi="Avenir Next LT Pro Demi"/>
          <w:color w:val="666666"/>
          <w:sz w:val="21"/>
          <w:szCs w:val="21"/>
        </w:rPr>
        <w:t xml:space="preserve">: Please dress appropriately for outdoor work, including sturdy, closed-toe shoes. You will be asked to leave if you’re inappropriately dressed. No </w:t>
      </w:r>
      <w:r w:rsidRPr="005A43DE">
        <w:rPr>
          <w:rFonts w:ascii="Avenir Next LT Pro Demi" w:hAnsi="Avenir Next LT Pro Demi"/>
          <w:color w:val="666666"/>
          <w:sz w:val="21"/>
          <w:szCs w:val="21"/>
        </w:rPr>
        <w:t>tight-fitting</w:t>
      </w:r>
      <w:r w:rsidRPr="005A43DE">
        <w:rPr>
          <w:rFonts w:ascii="Avenir Next LT Pro Demi" w:hAnsi="Avenir Next LT Pro Demi"/>
          <w:color w:val="666666"/>
          <w:sz w:val="21"/>
          <w:szCs w:val="21"/>
        </w:rPr>
        <w:t xml:space="preserve"> pants, short shorts, halter tops, skirts, sandals, yoga pants, jeggings etc. Printed tees must be appropriate and </w:t>
      </w:r>
      <w:r w:rsidRPr="005A43DE">
        <w:rPr>
          <w:rFonts w:ascii="Avenir Next LT Pro Demi" w:hAnsi="Avenir Next LT Pro Demi"/>
          <w:color w:val="666666"/>
          <w:sz w:val="21"/>
          <w:szCs w:val="21"/>
        </w:rPr>
        <w:t>family friendly</w:t>
      </w:r>
      <w:r w:rsidRPr="005A43DE">
        <w:rPr>
          <w:rFonts w:ascii="Avenir Next LT Pro Demi" w:hAnsi="Avenir Next LT Pro Demi"/>
          <w:color w:val="666666"/>
          <w:sz w:val="21"/>
          <w:szCs w:val="21"/>
        </w:rPr>
        <w:t>.</w:t>
      </w:r>
    </w:p>
    <w:p w14:paraId="3F003C52" w14:textId="77777777" w:rsidR="005A43DE" w:rsidRPr="005A43DE" w:rsidRDefault="005A43DE" w:rsidP="005A43DE">
      <w:pPr>
        <w:pStyle w:val="xmsonormal"/>
        <w:ind w:left="720" w:hanging="285"/>
        <w:jc w:val="center"/>
        <w:rPr>
          <w:rFonts w:ascii="Avenir Next LT Pro Demi" w:hAnsi="Avenir Next LT Pro Demi"/>
        </w:rPr>
      </w:pPr>
      <w:r w:rsidRPr="005A43DE">
        <w:rPr>
          <w:rFonts w:ascii="Avenir Next LT Pro Demi" w:hAnsi="Avenir Next LT Pro Demi"/>
          <w:color w:val="666666"/>
          <w:sz w:val="20"/>
          <w:szCs w:val="20"/>
        </w:rPr>
        <w:t>·</w:t>
      </w:r>
      <w:r w:rsidRPr="005A43DE">
        <w:rPr>
          <w:rFonts w:ascii="Avenir Next LT Pro Demi" w:hAnsi="Avenir Next LT Pro Demi" w:cs="Times New Roman"/>
          <w:color w:val="666666"/>
          <w:sz w:val="14"/>
          <w:szCs w:val="14"/>
        </w:rPr>
        <w:t xml:space="preserve">     </w:t>
      </w:r>
      <w:r w:rsidRPr="005A43DE">
        <w:rPr>
          <w:rFonts w:ascii="Avenir Next LT Pro Demi" w:hAnsi="Avenir Next LT Pro Demi"/>
          <w:b/>
          <w:bCs/>
          <w:color w:val="666666"/>
          <w:sz w:val="21"/>
          <w:szCs w:val="21"/>
        </w:rPr>
        <w:t>Tasks:</w:t>
      </w:r>
      <w:r w:rsidRPr="005A43DE">
        <w:rPr>
          <w:rFonts w:ascii="Avenir Next LT Pro Demi" w:hAnsi="Avenir Next LT Pro Demi"/>
          <w:color w:val="666666"/>
          <w:sz w:val="21"/>
          <w:szCs w:val="21"/>
        </w:rPr>
        <w:t> Most tasks will involve landscaping, cleaning, painting, etc. Unless directed by staff, you may not interact with the animals. Your assigned tasks may change daily.</w:t>
      </w:r>
    </w:p>
    <w:p w14:paraId="0716ED29" w14:textId="6E549AD8" w:rsidR="005A43DE" w:rsidRDefault="005A43DE" w:rsidP="005A43DE">
      <w:pPr>
        <w:pStyle w:val="xmsonormal"/>
        <w:ind w:left="720" w:hanging="285"/>
        <w:jc w:val="center"/>
        <w:rPr>
          <w:rFonts w:ascii="Avenir Next LT Pro Demi" w:hAnsi="Avenir Next LT Pro Demi"/>
          <w:color w:val="666666"/>
          <w:sz w:val="21"/>
          <w:szCs w:val="21"/>
        </w:rPr>
      </w:pPr>
      <w:r w:rsidRPr="005A43DE">
        <w:rPr>
          <w:rFonts w:ascii="Avenir Next LT Pro Demi" w:hAnsi="Avenir Next LT Pro Demi"/>
          <w:color w:val="666666"/>
          <w:sz w:val="20"/>
          <w:szCs w:val="20"/>
        </w:rPr>
        <w:t>·</w:t>
      </w:r>
      <w:r w:rsidRPr="005A43DE">
        <w:rPr>
          <w:rFonts w:ascii="Avenir Next LT Pro Demi" w:hAnsi="Avenir Next LT Pro Demi" w:cs="Times New Roman"/>
          <w:color w:val="666666"/>
          <w:sz w:val="14"/>
          <w:szCs w:val="14"/>
        </w:rPr>
        <w:t xml:space="preserve">     </w:t>
      </w:r>
      <w:r w:rsidRPr="005A43DE">
        <w:rPr>
          <w:rFonts w:ascii="Avenir Next LT Pro Demi" w:hAnsi="Avenir Next LT Pro Demi"/>
          <w:b/>
          <w:bCs/>
          <w:color w:val="666666"/>
          <w:sz w:val="21"/>
          <w:szCs w:val="21"/>
        </w:rPr>
        <w:t>Please note:</w:t>
      </w:r>
      <w:r w:rsidRPr="005A43DE">
        <w:rPr>
          <w:rFonts w:ascii="Avenir Next LT Pro Demi" w:hAnsi="Avenir Next LT Pro Demi"/>
          <w:color w:val="666666"/>
          <w:sz w:val="21"/>
          <w:szCs w:val="21"/>
        </w:rPr>
        <w:t> You must behave appropriately with staff, volunteers, and the public</w:t>
      </w:r>
      <w:r>
        <w:rPr>
          <w:rFonts w:ascii="Avenir Next LT Pro Demi" w:hAnsi="Avenir Next LT Pro Demi"/>
          <w:color w:val="666666"/>
          <w:sz w:val="21"/>
          <w:szCs w:val="21"/>
        </w:rPr>
        <w:t xml:space="preserve"> </w:t>
      </w:r>
      <w:proofErr w:type="gramStart"/>
      <w:r>
        <w:rPr>
          <w:rFonts w:ascii="Avenir Next LT Pro Demi" w:hAnsi="Avenir Next LT Pro Demi"/>
          <w:color w:val="666666"/>
          <w:sz w:val="21"/>
          <w:szCs w:val="21"/>
        </w:rPr>
        <w:t>at all times</w:t>
      </w:r>
      <w:proofErr w:type="gramEnd"/>
      <w:r w:rsidRPr="005A43DE">
        <w:rPr>
          <w:rFonts w:ascii="Avenir Next LT Pro Demi" w:hAnsi="Avenir Next LT Pro Demi"/>
          <w:color w:val="666666"/>
          <w:sz w:val="21"/>
          <w:szCs w:val="21"/>
        </w:rPr>
        <w:t>.</w:t>
      </w:r>
    </w:p>
    <w:p w14:paraId="3EC53267" w14:textId="2E2B5C7B" w:rsidR="005A43DE" w:rsidRDefault="005A43DE" w:rsidP="005A43DE">
      <w:pPr>
        <w:pStyle w:val="xmsonormal"/>
        <w:ind w:left="720" w:hanging="285"/>
        <w:jc w:val="center"/>
        <w:rPr>
          <w:rFonts w:ascii="Avenir Next LT Pro Demi" w:hAnsi="Avenir Next LT Pro Demi"/>
        </w:rPr>
      </w:pPr>
    </w:p>
    <w:p w14:paraId="5087A3F6" w14:textId="77777777" w:rsidR="005A43DE" w:rsidRPr="005A43DE" w:rsidRDefault="005A43DE" w:rsidP="005A43DE">
      <w:pPr>
        <w:pStyle w:val="xmsonormal"/>
        <w:ind w:left="720" w:hanging="285"/>
        <w:jc w:val="center"/>
        <w:rPr>
          <w:rFonts w:ascii="Avenir Next LT Pro Demi" w:hAnsi="Avenir Next LT Pro Demi"/>
        </w:rPr>
      </w:pPr>
    </w:p>
    <w:p w14:paraId="5BD8CE3F" w14:textId="0817FB62" w:rsidR="005A43DE" w:rsidRPr="005A43DE" w:rsidRDefault="005A43DE" w:rsidP="005A43DE">
      <w:pPr>
        <w:pStyle w:val="xmsonormal"/>
        <w:ind w:left="720" w:hanging="285"/>
        <w:jc w:val="center"/>
        <w:rPr>
          <w:rFonts w:ascii="Avenir Next LT Pro Demi" w:hAnsi="Avenir Next LT Pro Demi"/>
          <w:sz w:val="28"/>
          <w:szCs w:val="28"/>
        </w:rPr>
      </w:pPr>
      <w:r w:rsidRPr="005A43DE">
        <w:rPr>
          <w:rFonts w:ascii="Avenir Next LT Pro Demi" w:hAnsi="Avenir Next LT Pro Demi"/>
          <w:b/>
          <w:bCs/>
          <w:sz w:val="28"/>
          <w:szCs w:val="28"/>
        </w:rPr>
        <w:t>Who’s eligible?</w:t>
      </w:r>
      <w:r w:rsidRPr="005A43DE">
        <w:rPr>
          <w:rFonts w:ascii="Avenir Next LT Pro Demi" w:hAnsi="Avenir Next LT Pro Demi"/>
          <w:sz w:val="28"/>
          <w:szCs w:val="28"/>
        </w:rPr>
        <w:t> </w:t>
      </w:r>
    </w:p>
    <w:p w14:paraId="1594E96E" w14:textId="4042C51B" w:rsidR="005A43DE" w:rsidRDefault="005A43DE" w:rsidP="005A43DE">
      <w:pPr>
        <w:pStyle w:val="xmsonormal"/>
        <w:ind w:left="720" w:hanging="285"/>
        <w:jc w:val="center"/>
        <w:rPr>
          <w:rFonts w:ascii="Avenir Next LT Pro Demi" w:hAnsi="Avenir Next LT Pro Demi"/>
          <w:color w:val="666666"/>
          <w:sz w:val="21"/>
          <w:szCs w:val="21"/>
        </w:rPr>
      </w:pPr>
      <w:r w:rsidRPr="005A43DE">
        <w:rPr>
          <w:rFonts w:ascii="Avenir Next LT Pro Demi" w:hAnsi="Avenir Next LT Pro Demi"/>
          <w:color w:val="666666"/>
          <w:sz w:val="21"/>
          <w:szCs w:val="21"/>
        </w:rPr>
        <w:t>Eligible participants may </w:t>
      </w:r>
      <w:r w:rsidRPr="005A43DE">
        <w:rPr>
          <w:rFonts w:ascii="Avenir Next LT Pro Demi" w:hAnsi="Avenir Next LT Pro Demi"/>
          <w:b/>
          <w:bCs/>
          <w:color w:val="666666"/>
          <w:sz w:val="21"/>
          <w:szCs w:val="21"/>
        </w:rPr>
        <w:t>NOT</w:t>
      </w:r>
      <w:r w:rsidRPr="005A43DE">
        <w:rPr>
          <w:rFonts w:ascii="Avenir Next LT Pro Demi" w:hAnsi="Avenir Next LT Pro Demi"/>
          <w:color w:val="666666"/>
          <w:sz w:val="21"/>
          <w:szCs w:val="21"/>
        </w:rPr>
        <w:t> have felony charges or misdemeanors of a violent or sexual nature to include animal cruelty.</w:t>
      </w:r>
    </w:p>
    <w:p w14:paraId="5C906CE8" w14:textId="2BAEE0CA" w:rsidR="005A43DE" w:rsidRDefault="005A43DE" w:rsidP="005A43DE">
      <w:pPr>
        <w:pStyle w:val="xmsonormal"/>
        <w:ind w:left="720" w:hanging="285"/>
        <w:jc w:val="center"/>
        <w:rPr>
          <w:rFonts w:ascii="Avenir Next LT Pro Demi" w:hAnsi="Avenir Next LT Pro Demi"/>
          <w:color w:val="666666"/>
          <w:sz w:val="21"/>
          <w:szCs w:val="21"/>
        </w:rPr>
      </w:pPr>
    </w:p>
    <w:p w14:paraId="6EF27D6C" w14:textId="77777777" w:rsidR="005A43DE" w:rsidRPr="005A43DE" w:rsidRDefault="005A43DE" w:rsidP="005A43DE">
      <w:pPr>
        <w:pStyle w:val="xmsonormal"/>
        <w:ind w:left="720" w:hanging="285"/>
        <w:jc w:val="center"/>
        <w:rPr>
          <w:rFonts w:ascii="Avenir Next LT Pro Demi" w:hAnsi="Avenir Next LT Pro Demi"/>
        </w:rPr>
      </w:pPr>
    </w:p>
    <w:p w14:paraId="0CCBE8E5" w14:textId="4DA0B64B" w:rsidR="005A43DE" w:rsidRPr="005A43DE" w:rsidRDefault="005A43DE" w:rsidP="005A43DE">
      <w:pPr>
        <w:pStyle w:val="xmsonormal"/>
        <w:jc w:val="center"/>
        <w:rPr>
          <w:rFonts w:ascii="Avenir Next LT Pro Demi" w:hAnsi="Avenir Next LT Pro Demi"/>
        </w:rPr>
      </w:pPr>
    </w:p>
    <w:p w14:paraId="05B25B0F" w14:textId="77777777" w:rsidR="005A43DE" w:rsidRPr="005A43DE" w:rsidRDefault="005A43DE" w:rsidP="005A43DE">
      <w:pPr>
        <w:pStyle w:val="xmsonormal"/>
        <w:jc w:val="center"/>
        <w:rPr>
          <w:rFonts w:ascii="Avenir Next LT Pro Demi" w:hAnsi="Avenir Next LT Pro Demi"/>
        </w:rPr>
      </w:pPr>
      <w:r w:rsidRPr="005A43DE">
        <w:rPr>
          <w:rFonts w:ascii="Avenir Next LT Pro Demi" w:hAnsi="Avenir Next LT Pro Demi"/>
          <w:color w:val="666666"/>
        </w:rPr>
        <w:t>The Panhandle Animal Welfare Society reserves the right to refuse any community service participant unable or unwilling to follow these guidelines. You serve your hours at the discretion of the staff.</w:t>
      </w:r>
    </w:p>
    <w:p w14:paraId="265BF4F7" w14:textId="297E2BB9" w:rsidR="005A43DE" w:rsidRPr="005A43DE" w:rsidRDefault="005A43DE" w:rsidP="005A43DE">
      <w:pPr>
        <w:pStyle w:val="xmsonormal"/>
        <w:jc w:val="center"/>
        <w:rPr>
          <w:rFonts w:ascii="Avenir Next LT Pro Demi" w:hAnsi="Avenir Next LT Pro Demi"/>
        </w:rPr>
      </w:pPr>
    </w:p>
    <w:p w14:paraId="2ABB35E4" w14:textId="77777777" w:rsidR="00AD0A27" w:rsidRPr="005A43DE" w:rsidRDefault="005A43DE">
      <w:pPr>
        <w:rPr>
          <w:rFonts w:ascii="Avenir Next LT Pro Demi" w:hAnsi="Avenir Next LT Pro Demi"/>
        </w:rPr>
      </w:pPr>
    </w:p>
    <w:sectPr w:rsidR="00AD0A27" w:rsidRPr="005A4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DE"/>
    <w:rsid w:val="00557122"/>
    <w:rsid w:val="005A43DE"/>
    <w:rsid w:val="00D0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AC2D"/>
  <w15:chartTrackingRefBased/>
  <w15:docId w15:val="{D1812319-B73A-4C65-A555-8A89CF81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A43D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0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1414</Characters>
  <Application>Microsoft Office Word</Application>
  <DocSecurity>0</DocSecurity>
  <Lines>30</Lines>
  <Paragraphs>25</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Thorson</dc:creator>
  <cp:keywords/>
  <dc:description/>
  <cp:lastModifiedBy>Michelle Thorson</cp:lastModifiedBy>
  <cp:revision>1</cp:revision>
  <dcterms:created xsi:type="dcterms:W3CDTF">2022-10-21T14:49:00Z</dcterms:created>
  <dcterms:modified xsi:type="dcterms:W3CDTF">2022-10-21T14:52:00Z</dcterms:modified>
</cp:coreProperties>
</file>